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A8F" w:rsidRPr="00C56A8F" w:rsidRDefault="00C56A8F" w:rsidP="00C56A8F">
      <w:pPr>
        <w:rPr>
          <w:rFonts w:ascii="Arial" w:hAnsi="Arial" w:cs="Arial"/>
        </w:rPr>
      </w:pPr>
      <w:r w:rsidRPr="00C56A8F">
        <w:rPr>
          <w:rFonts w:ascii="Arial" w:hAnsi="Arial" w:cs="Arial"/>
          <w:i/>
          <w:iCs/>
        </w:rPr>
        <w:t>Приказ ФНС России от 13.09.202</w:t>
      </w:r>
      <w:r w:rsidRPr="00C56A8F">
        <w:rPr>
          <w:rFonts w:ascii="Arial" w:hAnsi="Arial" w:cs="Arial"/>
          <w:i/>
          <w:iCs/>
        </w:rPr>
        <w:t>2</w:t>
      </w:r>
      <w:r w:rsidRPr="00C56A8F">
        <w:rPr>
          <w:rFonts w:ascii="Arial" w:hAnsi="Arial" w:cs="Arial"/>
          <w:i/>
          <w:iCs/>
        </w:rPr>
        <w:t xml:space="preserve"> N ЕД-7-14/83</w:t>
      </w:r>
      <w:r w:rsidRPr="00C56A8F">
        <w:rPr>
          <w:rFonts w:ascii="Arial" w:hAnsi="Arial" w:cs="Arial"/>
          <w:i/>
          <w:iCs/>
        </w:rPr>
        <w:t>0</w:t>
      </w:r>
      <w:r w:rsidRPr="00C56A8F">
        <w:rPr>
          <w:rFonts w:ascii="Arial" w:hAnsi="Arial" w:cs="Arial"/>
          <w:i/>
          <w:iCs/>
        </w:rPr>
        <w:t>@</w:t>
      </w:r>
    </w:p>
    <w:p w:rsidR="00C56A8F" w:rsidRDefault="00C56A8F" w:rsidP="00C56A8F"/>
    <w:p w:rsidR="00C56A8F" w:rsidRPr="00CB6214" w:rsidRDefault="00C56A8F" w:rsidP="00C56A8F">
      <w:pPr>
        <w:spacing w:after="60" w:line="264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С 01.04.2023 налоговики будут размещать наборы открытых данных:</w:t>
      </w:r>
    </w:p>
    <w:p w:rsidR="00C56A8F" w:rsidRPr="00CB6214" w:rsidRDefault="00C56A8F" w:rsidP="00C56A8F">
      <w:pPr>
        <w:numPr>
          <w:ilvl w:val="0"/>
          <w:numId w:val="1"/>
        </w:numPr>
        <w:spacing w:after="60" w:line="264" w:lineRule="auto"/>
        <w:ind w:left="426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о долгах по налогам, взносам и сборам, а также о спецрежимах — 25-го числа каждого месяца;</w:t>
      </w:r>
    </w:p>
    <w:p w:rsidR="00C56A8F" w:rsidRPr="00CB6214" w:rsidRDefault="00C56A8F" w:rsidP="00C56A8F">
      <w:pPr>
        <w:numPr>
          <w:ilvl w:val="0"/>
          <w:numId w:val="1"/>
        </w:numPr>
        <w:spacing w:after="60" w:line="264" w:lineRule="auto"/>
        <w:ind w:left="426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среднесписочной численности работников — 1 апреля, далее — 25-го числа каждого месяца;</w:t>
      </w:r>
    </w:p>
    <w:p w:rsidR="00C56A8F" w:rsidRPr="00CB6214" w:rsidRDefault="00C56A8F" w:rsidP="00C56A8F">
      <w:pPr>
        <w:numPr>
          <w:ilvl w:val="0"/>
          <w:numId w:val="1"/>
        </w:numPr>
        <w:spacing w:line="264" w:lineRule="auto"/>
        <w:ind w:left="426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доходах и расходах бухучета — 1 мая, далее — 25-го числа каждого месяца.</w:t>
      </w:r>
    </w:p>
    <w:p w:rsidR="00C56A8F" w:rsidRPr="00CB6214" w:rsidRDefault="00C56A8F" w:rsidP="00C56A8F">
      <w:pPr>
        <w:pStyle w:val="ConsPlusNormal"/>
        <w:spacing w:before="120" w:line="264" w:lineRule="auto"/>
        <w:jc w:val="both"/>
        <w:rPr>
          <w:rFonts w:eastAsia="Calibri"/>
          <w:iCs/>
          <w:sz w:val="24"/>
          <w:szCs w:val="24"/>
        </w:rPr>
      </w:pPr>
      <w:r w:rsidRPr="00CB6214">
        <w:rPr>
          <w:sz w:val="24"/>
          <w:szCs w:val="24"/>
        </w:rPr>
        <w:t>Также уточнили, что сведения о недоимке приводят по состоянию на 1-е число месяца их размещения на сайте ФНС. При этом не учитывают погашение на дату размещения.</w:t>
      </w:r>
    </w:p>
    <w:p w:rsidR="00C56A8F" w:rsidRDefault="00C56A8F" w:rsidP="00C56A8F">
      <w:pPr>
        <w:pStyle w:val="ConsPlusNormal"/>
        <w:spacing w:after="60"/>
        <w:jc w:val="both"/>
        <w:rPr>
          <w:sz w:val="24"/>
          <w:szCs w:val="24"/>
        </w:rPr>
      </w:pPr>
    </w:p>
    <w:p w:rsidR="00427671" w:rsidRDefault="00427671"/>
    <w:p w:rsidR="00C56A8F" w:rsidRPr="00C56A8F" w:rsidRDefault="00C56A8F"/>
    <w:p w:rsidR="00C56A8F" w:rsidRPr="00C56A8F" w:rsidRDefault="00C56A8F" w:rsidP="00C56A8F">
      <w:pPr>
        <w:rPr>
          <w:rFonts w:ascii="Arial" w:hAnsi="Arial" w:cs="Arial"/>
        </w:rPr>
      </w:pPr>
      <w:r w:rsidRPr="00C56A8F">
        <w:rPr>
          <w:rFonts w:ascii="Arial" w:hAnsi="Arial" w:cs="Arial"/>
          <w:i/>
          <w:iCs/>
        </w:rPr>
        <w:t>Постановление Правительства РФ</w:t>
      </w:r>
      <w:r w:rsidRPr="00C56A8F">
        <w:rPr>
          <w:rFonts w:ascii="Arial" w:hAnsi="Arial" w:cs="Arial"/>
          <w:i/>
          <w:iCs/>
        </w:rPr>
        <w:t xml:space="preserve"> </w:t>
      </w:r>
      <w:r w:rsidRPr="00C56A8F">
        <w:rPr>
          <w:rFonts w:ascii="Arial" w:hAnsi="Arial" w:cs="Arial"/>
          <w:i/>
          <w:iCs/>
        </w:rPr>
        <w:t>от 20.10.2022 N 1874</w:t>
      </w:r>
    </w:p>
    <w:p w:rsidR="00C56A8F" w:rsidRDefault="00C56A8F" w:rsidP="00C56A8F"/>
    <w:p w:rsidR="00C56A8F" w:rsidRPr="00B62630" w:rsidRDefault="00C56A8F" w:rsidP="00C56A8F">
      <w:pPr>
        <w:pStyle w:val="a3"/>
        <w:spacing w:line="264" w:lineRule="auto"/>
        <w:jc w:val="both"/>
        <w:rPr>
          <w:rFonts w:ascii="Arial" w:hAnsi="Arial" w:cs="Arial"/>
        </w:rPr>
      </w:pPr>
      <w:r w:rsidRPr="00B62630">
        <w:rPr>
          <w:rFonts w:ascii="Arial" w:hAnsi="Arial" w:cs="Arial"/>
        </w:rPr>
        <w:t>Правительство предоставило мобилизованным отсрочку по налогам, сборам и взносам, а также продлило сроки подачи отчетности и приостановило проверки. Изменение сроков касается и организаций, в которых мобилизованный – руководитель и одновременно единственный участник. Почти все правила распространили на правоотношения с 21.09.2022.</w:t>
      </w:r>
    </w:p>
    <w:p w:rsidR="00C56A8F" w:rsidRDefault="00C56A8F"/>
    <w:sectPr w:rsidR="00C56A8F" w:rsidSect="00427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F95"/>
    <w:multiLevelType w:val="hybridMultilevel"/>
    <w:tmpl w:val="9856BAD4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56A8F"/>
    <w:rsid w:val="00427671"/>
    <w:rsid w:val="00C5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A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C56A8F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2022-10-28T01:11:00Z</dcterms:created>
  <dcterms:modified xsi:type="dcterms:W3CDTF">2022-10-28T01:13:00Z</dcterms:modified>
</cp:coreProperties>
</file>